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91" w:rsidRPr="004859A2" w:rsidRDefault="008C18C5" w:rsidP="008B689C">
      <w:pPr>
        <w:ind w:firstLine="0"/>
        <w:jc w:val="center"/>
        <w:rPr>
          <w:b/>
        </w:rPr>
      </w:pPr>
      <w:r w:rsidRPr="004859A2">
        <w:rPr>
          <w:b/>
        </w:rPr>
        <w:t>ПОЛИТИКА В ОТНОШЕНИИ ОБРАБОТКИ ПЕРСОНАЛЬНЫХ ДАННЫХ</w:t>
      </w:r>
    </w:p>
    <w:p w:rsidR="008C18C5" w:rsidRDefault="008C18C5" w:rsidP="004859A2">
      <w:pPr>
        <w:ind w:firstLine="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7098F" w:rsidRPr="008A337B" w:rsidTr="0077098F">
        <w:tc>
          <w:tcPr>
            <w:tcW w:w="4785" w:type="dxa"/>
          </w:tcPr>
          <w:p w:rsidR="0077098F" w:rsidRPr="008A337B" w:rsidRDefault="0077098F" w:rsidP="004859A2">
            <w:pPr>
              <w:ind w:firstLine="0"/>
              <w:rPr>
                <w:i/>
              </w:rPr>
            </w:pPr>
            <w:bookmarkStart w:id="0" w:name="_GoBack"/>
          </w:p>
        </w:tc>
        <w:tc>
          <w:tcPr>
            <w:tcW w:w="4786" w:type="dxa"/>
          </w:tcPr>
          <w:p w:rsidR="0077098F" w:rsidRPr="008A337B" w:rsidRDefault="0077098F" w:rsidP="00235866">
            <w:pPr>
              <w:ind w:firstLine="0"/>
              <w:jc w:val="right"/>
              <w:rPr>
                <w:i/>
              </w:rPr>
            </w:pPr>
            <w:r w:rsidRPr="008A337B">
              <w:rPr>
                <w:i/>
              </w:rPr>
              <w:t xml:space="preserve">редакция от </w:t>
            </w:r>
            <w:r w:rsidR="00235866" w:rsidRPr="008A337B">
              <w:rPr>
                <w:i/>
              </w:rPr>
              <w:t>16</w:t>
            </w:r>
            <w:r w:rsidRPr="008A337B">
              <w:rPr>
                <w:i/>
              </w:rPr>
              <w:t xml:space="preserve"> </w:t>
            </w:r>
            <w:r w:rsidR="00235866" w:rsidRPr="008A337B">
              <w:rPr>
                <w:i/>
              </w:rPr>
              <w:t>декабря</w:t>
            </w:r>
            <w:r w:rsidRPr="008A337B">
              <w:rPr>
                <w:i/>
              </w:rPr>
              <w:t xml:space="preserve"> 2020 года</w:t>
            </w:r>
          </w:p>
        </w:tc>
      </w:tr>
      <w:bookmarkEnd w:id="0"/>
    </w:tbl>
    <w:p w:rsidR="0077098F" w:rsidRDefault="0077098F" w:rsidP="004859A2">
      <w:pPr>
        <w:ind w:firstLine="0"/>
      </w:pPr>
    </w:p>
    <w:p w:rsidR="004859A2" w:rsidRDefault="004859A2" w:rsidP="004859A2">
      <w:pPr>
        <w:ind w:firstLine="0"/>
        <w:jc w:val="center"/>
        <w:rPr>
          <w:b/>
        </w:rPr>
      </w:pPr>
      <w:r w:rsidRPr="004859A2">
        <w:rPr>
          <w:b/>
        </w:rPr>
        <w:t>1. ОБЩИЕ ПОЛОЖЕНИЯ</w:t>
      </w:r>
    </w:p>
    <w:p w:rsidR="004859A2" w:rsidRPr="004859A2" w:rsidRDefault="004859A2" w:rsidP="004859A2">
      <w:pPr>
        <w:jc w:val="center"/>
        <w:rPr>
          <w:b/>
        </w:rPr>
      </w:pPr>
    </w:p>
    <w:p w:rsidR="008C18C5" w:rsidRDefault="004859A2">
      <w:r>
        <w:t xml:space="preserve">1.1. </w:t>
      </w:r>
      <w:r w:rsidR="008C18C5">
        <w:t xml:space="preserve">Настоящий документ (далее – Политика) определяет </w:t>
      </w:r>
      <w:r w:rsidR="008C18C5" w:rsidRPr="008C18C5">
        <w:t>политику в отношении обработки персональных данных</w:t>
      </w:r>
      <w:r w:rsidR="008C18C5">
        <w:t xml:space="preserve"> индивидуального предпринимателя </w:t>
      </w:r>
      <w:r w:rsidR="00235866">
        <w:t>Поздняковой Екатерины Александровны</w:t>
      </w:r>
      <w:r w:rsidR="0041773A">
        <w:t xml:space="preserve"> (ИНН </w:t>
      </w:r>
      <w:r w:rsidR="0041773A" w:rsidRPr="0041773A">
        <w:t>312</w:t>
      </w:r>
      <w:r w:rsidR="00235866">
        <w:t>008927042</w:t>
      </w:r>
      <w:r w:rsidR="0041773A">
        <w:t>)</w:t>
      </w:r>
      <w:r w:rsidR="008C18C5">
        <w:t xml:space="preserve"> (далее – Оператор).</w:t>
      </w:r>
    </w:p>
    <w:p w:rsidR="008C18C5" w:rsidRDefault="004859A2" w:rsidP="008C18C5">
      <w:r>
        <w:t xml:space="preserve">1.2. </w:t>
      </w:r>
      <w:r w:rsidR="008C18C5">
        <w:t xml:space="preserve">Настоящая Политика разработана во исполнение требований п. 2 ч. 1 ст. 18.1 Федерального закона от 27.07.2006 </w:t>
      </w:r>
      <w:r>
        <w:t xml:space="preserve">№ </w:t>
      </w:r>
      <w:r w:rsidR="008C18C5">
        <w:t xml:space="preserve">152-ФЗ </w:t>
      </w:r>
      <w:r>
        <w:t>«</w:t>
      </w:r>
      <w:r w:rsidR="008C18C5">
        <w:t>О персональных данных</w:t>
      </w:r>
      <w:r>
        <w:t>»</w:t>
      </w:r>
      <w:r w:rsidR="008C18C5">
        <w:t xml:space="preserve"> (далее</w:t>
      </w:r>
      <w:r>
        <w:t xml:space="preserve"> – </w:t>
      </w:r>
      <w:r w:rsidR="008C18C5">
        <w:t>Закон о персональных данных).</w:t>
      </w:r>
      <w:r>
        <w:t xml:space="preserve"> </w:t>
      </w:r>
      <w:r w:rsidRPr="004859A2">
        <w:t>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4859A2" w:rsidRDefault="004859A2" w:rsidP="004859A2">
      <w:r>
        <w:t>1.3. Действие настоящей Политики распространяется на все операции, совершаемые Оператором с персональными данными с использованием средств автоматизации или без их использования.</w:t>
      </w:r>
    </w:p>
    <w:p w:rsidR="004859A2" w:rsidRDefault="008B689C" w:rsidP="004859A2">
      <w:r>
        <w:t xml:space="preserve">1.4. </w:t>
      </w:r>
      <w:r w:rsidRPr="008B689C">
        <w:t>Настоящая Политика подлежит актуализации в случае изменения законодательства Российской Федерации о персональных данных.</w:t>
      </w:r>
    </w:p>
    <w:p w:rsidR="008B689C" w:rsidRDefault="008B689C" w:rsidP="004859A2"/>
    <w:p w:rsidR="008B689C" w:rsidRPr="008B689C" w:rsidRDefault="008B689C" w:rsidP="008B689C">
      <w:pPr>
        <w:ind w:firstLine="0"/>
        <w:jc w:val="center"/>
        <w:rPr>
          <w:b/>
        </w:rPr>
      </w:pPr>
      <w:r w:rsidRPr="008B689C">
        <w:rPr>
          <w:b/>
        </w:rPr>
        <w:t>2. ОСНОВНЫЕ ПОНЯТИЯ, ИСПОЛЬЗУЕМЫЕ В ПОЛИТИКЕ</w:t>
      </w:r>
    </w:p>
    <w:p w:rsidR="008B689C" w:rsidRDefault="008B689C" w:rsidP="004859A2"/>
    <w:p w:rsidR="008B689C" w:rsidRDefault="008B689C" w:rsidP="004859A2">
      <w:r>
        <w:t xml:space="preserve">2.1. </w:t>
      </w:r>
      <w:r w:rsidRPr="008B689C">
        <w:t xml:space="preserve">В целях настоящей </w:t>
      </w:r>
      <w:r>
        <w:t>Политики</w:t>
      </w:r>
      <w:r w:rsidRPr="008B689C">
        <w:t xml:space="preserve"> нижеприведенные термины используются в следующем значении:</w:t>
      </w:r>
    </w:p>
    <w:p w:rsidR="008C18C5" w:rsidRDefault="003C180B">
      <w:r w:rsidRPr="003C180B">
        <w:rPr>
          <w:b/>
        </w:rPr>
        <w:t>Персональные данные</w:t>
      </w:r>
      <w:r>
        <w:t xml:space="preserve"> – </w:t>
      </w:r>
      <w:r w:rsidRPr="003C180B">
        <w:t>любая информация, относящаяся к прямо или косвенно определенному или определяемому физическому лицу (субъекту персональных данных)</w:t>
      </w:r>
      <w:r>
        <w:t>.</w:t>
      </w:r>
    </w:p>
    <w:p w:rsidR="003C180B" w:rsidRDefault="003C180B" w:rsidP="003C180B">
      <w:r w:rsidRPr="003C180B">
        <w:rPr>
          <w:b/>
        </w:rPr>
        <w:t>Оператор</w:t>
      </w:r>
      <w:r>
        <w:rPr>
          <w:b/>
        </w:rPr>
        <w:t xml:space="preserve"> </w:t>
      </w:r>
      <w: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C180B" w:rsidRDefault="003C180B" w:rsidP="003C180B">
      <w:proofErr w:type="gramStart"/>
      <w:r w:rsidRPr="003C180B">
        <w:rPr>
          <w:b/>
        </w:rPr>
        <w:t>Обработка персональных данных</w:t>
      </w:r>
      <w:r>
        <w:rPr>
          <w:b/>
        </w:rPr>
        <w:t xml:space="preserve"> </w:t>
      </w:r>
      <w: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C180B" w:rsidRDefault="003C180B" w:rsidP="003C180B">
      <w:r w:rsidRPr="003C180B">
        <w:rPr>
          <w:b/>
        </w:rPr>
        <w:t>Автоматизированная обработка персональных данных</w:t>
      </w:r>
      <w:r>
        <w:rPr>
          <w:b/>
        </w:rPr>
        <w:t xml:space="preserve"> </w:t>
      </w:r>
      <w:r>
        <w:t>– обработка персональных данных с помощью средств вычислительной техники;</w:t>
      </w:r>
    </w:p>
    <w:p w:rsidR="003C180B" w:rsidRDefault="003C180B" w:rsidP="003C180B">
      <w:r w:rsidRPr="003C180B">
        <w:rPr>
          <w:b/>
        </w:rPr>
        <w:t>Распространение персональных данных</w:t>
      </w:r>
      <w:r>
        <w:rPr>
          <w:b/>
        </w:rPr>
        <w:t xml:space="preserve"> </w:t>
      </w:r>
      <w:r>
        <w:t>– действия, направленные на раскрытие персональных данных неопределенному кругу лиц.</w:t>
      </w:r>
    </w:p>
    <w:p w:rsidR="003C180B" w:rsidRDefault="003C180B" w:rsidP="003C180B">
      <w:r w:rsidRPr="003C180B">
        <w:rPr>
          <w:b/>
        </w:rPr>
        <w:t>Предоставление персональных данных</w:t>
      </w:r>
      <w:r w:rsidRPr="003C180B">
        <w:t xml:space="preserve"> – </w:t>
      </w:r>
      <w:r>
        <w:t>действия, направленные на раскрытие персональных данных определенному лицу или определенному кругу лиц.</w:t>
      </w:r>
    </w:p>
    <w:p w:rsidR="003C180B" w:rsidRDefault="003C180B" w:rsidP="003C180B">
      <w:r w:rsidRPr="003C180B">
        <w:rPr>
          <w:b/>
        </w:rPr>
        <w:lastRenderedPageBreak/>
        <w:t>Блокирование персональных данных</w:t>
      </w:r>
      <w:r w:rsidRPr="003C180B">
        <w:t xml:space="preserve"> – </w:t>
      </w:r>
      <w:r>
        <w:t>временное прекращение обработки персональных данных (за исключением случаев, если обработка необходима для уточнения персональных данных).</w:t>
      </w:r>
    </w:p>
    <w:p w:rsidR="003C180B" w:rsidRDefault="003C180B" w:rsidP="003C180B">
      <w:r w:rsidRPr="003C180B">
        <w:rPr>
          <w:b/>
        </w:rPr>
        <w:t>Уничтожение персональных данных</w:t>
      </w:r>
      <w:r w:rsidRPr="003C180B">
        <w:t xml:space="preserve"> – </w:t>
      </w:r>
      <w: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C180B" w:rsidRDefault="003C180B" w:rsidP="003C180B">
      <w:r w:rsidRPr="003C180B">
        <w:rPr>
          <w:b/>
        </w:rPr>
        <w:t>Обезличивание персональных данных</w:t>
      </w:r>
      <w:r w:rsidRPr="003C180B">
        <w:t xml:space="preserve"> – </w:t>
      </w:r>
      <w: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C180B" w:rsidRDefault="003C180B" w:rsidP="003C180B">
      <w:r w:rsidRPr="003C180B">
        <w:rPr>
          <w:b/>
        </w:rPr>
        <w:t>Информационная система персональных данных</w:t>
      </w:r>
      <w:r w:rsidRPr="003C180B">
        <w:t xml:space="preserve"> – </w:t>
      </w:r>
      <w:r>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C180B" w:rsidRDefault="003C180B" w:rsidP="003C180B">
      <w:r w:rsidRPr="003C180B">
        <w:rPr>
          <w:b/>
        </w:rPr>
        <w:t>Трансграничная передача персональных данных</w:t>
      </w:r>
      <w:r w:rsidRPr="003C180B">
        <w:t xml:space="preserve"> – </w:t>
      </w:r>
      <w: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D5F47" w:rsidRDefault="003D5F47" w:rsidP="003C180B"/>
    <w:p w:rsidR="003D5F47" w:rsidRPr="003D5F47" w:rsidRDefault="003D5F47" w:rsidP="003D5F47">
      <w:pPr>
        <w:ind w:firstLine="0"/>
        <w:jc w:val="center"/>
        <w:rPr>
          <w:b/>
        </w:rPr>
      </w:pPr>
      <w:r w:rsidRPr="003D5F47">
        <w:rPr>
          <w:b/>
        </w:rPr>
        <w:t>3. ПРИНЦИПЫ И ЦЕЛИ ОБРАБОТКИ ПЕРСОНАЛЬНЫХ ДАННЫХ</w:t>
      </w:r>
    </w:p>
    <w:p w:rsidR="003D5F47" w:rsidRDefault="003D5F47" w:rsidP="003D5F47"/>
    <w:p w:rsidR="003D5F47" w:rsidRDefault="003D5F47" w:rsidP="003D5F47">
      <w:r>
        <w:t xml:space="preserve">3.1. </w:t>
      </w:r>
      <w:r w:rsidRPr="003D5F47">
        <w:t>Обработка персональных данных индивидуальн</w:t>
      </w:r>
      <w:r>
        <w:t>ым</w:t>
      </w:r>
      <w:r w:rsidRPr="003D5F47">
        <w:t xml:space="preserve"> предпринимател</w:t>
      </w:r>
      <w:r>
        <w:t>ем</w:t>
      </w:r>
      <w:r w:rsidRPr="003D5F47">
        <w:t xml:space="preserve"> </w:t>
      </w:r>
      <w:r w:rsidR="00235866" w:rsidRPr="00235866">
        <w:t>Поздняковой Екатерин</w:t>
      </w:r>
      <w:r w:rsidR="00235866">
        <w:t>ой</w:t>
      </w:r>
      <w:r w:rsidR="00235866" w:rsidRPr="00235866">
        <w:t xml:space="preserve"> Александровн</w:t>
      </w:r>
      <w:r w:rsidR="00235866">
        <w:t>ой</w:t>
      </w:r>
      <w:r w:rsidR="00235866" w:rsidRPr="00235866">
        <w:t xml:space="preserve"> </w:t>
      </w:r>
      <w:r w:rsidRPr="003D5F47">
        <w:t>осуществляется с учетом необходимости обеспечения защиты прав и свобод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3D5F47" w:rsidRDefault="003D5F47" w:rsidP="00A16CA2">
      <w:pPr>
        <w:pStyle w:val="a7"/>
        <w:numPr>
          <w:ilvl w:val="0"/>
          <w:numId w:val="1"/>
        </w:numPr>
        <w:ind w:left="0" w:firstLine="0"/>
      </w:pPr>
      <w:r>
        <w:t>обработка персональных данных осуществляется на законной и справедливой основе;</w:t>
      </w:r>
    </w:p>
    <w:p w:rsidR="003D5F47" w:rsidRDefault="003D5F47" w:rsidP="00A16CA2">
      <w:pPr>
        <w:pStyle w:val="a7"/>
        <w:numPr>
          <w:ilvl w:val="0"/>
          <w:numId w:val="1"/>
        </w:numPr>
        <w:ind w:left="0" w:firstLine="0"/>
      </w:pPr>
      <w:r>
        <w:t>обработка персональных данных ограничивается достижением конкретных, заранее определенных и законных целей;</w:t>
      </w:r>
    </w:p>
    <w:p w:rsidR="003D5F47" w:rsidRDefault="003D5F47" w:rsidP="00A16CA2">
      <w:pPr>
        <w:pStyle w:val="a7"/>
        <w:numPr>
          <w:ilvl w:val="0"/>
          <w:numId w:val="1"/>
        </w:numPr>
        <w:ind w:left="0" w:firstLine="0"/>
      </w:pPr>
      <w:r>
        <w:t>не допускается обработка персональных данных, несовместимая с целями сбора персональных данных;</w:t>
      </w:r>
    </w:p>
    <w:p w:rsidR="003D5F47" w:rsidRDefault="003D5F47" w:rsidP="00A16CA2">
      <w:pPr>
        <w:pStyle w:val="a7"/>
        <w:numPr>
          <w:ilvl w:val="0"/>
          <w:numId w:val="1"/>
        </w:numPr>
        <w:ind w:left="0" w:firstLine="0"/>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3D5F47" w:rsidRDefault="003D5F47" w:rsidP="00A16CA2">
      <w:pPr>
        <w:pStyle w:val="a7"/>
        <w:numPr>
          <w:ilvl w:val="0"/>
          <w:numId w:val="1"/>
        </w:numPr>
        <w:ind w:left="0" w:firstLine="0"/>
      </w:pPr>
      <w:r>
        <w:t>обработке подлежат только персональные данные, которые отвечают целям их обработки;</w:t>
      </w:r>
    </w:p>
    <w:p w:rsidR="003D5F47" w:rsidRDefault="003D5F47" w:rsidP="00A16CA2">
      <w:pPr>
        <w:pStyle w:val="a7"/>
        <w:numPr>
          <w:ilvl w:val="0"/>
          <w:numId w:val="1"/>
        </w:numPr>
        <w:ind w:left="0" w:firstLine="0"/>
      </w:pPr>
      <w: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A16CA2" w:rsidRDefault="003D5F47" w:rsidP="00A16CA2">
      <w:pPr>
        <w:pStyle w:val="a7"/>
        <w:numPr>
          <w:ilvl w:val="0"/>
          <w:numId w:val="1"/>
        </w:numPr>
        <w:ind w:left="0" w:firstLine="0"/>
      </w:pPr>
      <w: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w:t>
      </w:r>
      <w:r w:rsidR="00A16CA2">
        <w:t xml:space="preserve"> обработки персональных данных;</w:t>
      </w:r>
    </w:p>
    <w:p w:rsidR="003D5F47" w:rsidRDefault="003D5F47" w:rsidP="00A16CA2">
      <w:pPr>
        <w:pStyle w:val="a7"/>
        <w:numPr>
          <w:ilvl w:val="0"/>
          <w:numId w:val="1"/>
        </w:numPr>
        <w:ind w:left="0" w:firstLine="0"/>
      </w:pPr>
      <w: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3D5F47" w:rsidRDefault="003D5F47" w:rsidP="00A16CA2">
      <w:pPr>
        <w:pStyle w:val="a7"/>
        <w:numPr>
          <w:ilvl w:val="0"/>
          <w:numId w:val="1"/>
        </w:numPr>
        <w:ind w:left="0" w:firstLine="0"/>
      </w:pPr>
      <w:r>
        <w:lastRenderedPageBreak/>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A16CA2" w:rsidRDefault="00A16CA2" w:rsidP="00A16CA2">
      <w:r>
        <w:t xml:space="preserve">3.2. </w:t>
      </w:r>
      <w:r w:rsidRPr="00A16CA2">
        <w:t xml:space="preserve">Обработка персональных данных индивидуальным предпринимателем </w:t>
      </w:r>
      <w:r w:rsidR="00235866" w:rsidRPr="00235866">
        <w:t xml:space="preserve">Поздняковой Екатериной Александровной </w:t>
      </w:r>
      <w:r w:rsidRPr="00A16CA2">
        <w:t>осуществляется</w:t>
      </w:r>
      <w:r>
        <w:t xml:space="preserve"> с целью:</w:t>
      </w:r>
    </w:p>
    <w:p w:rsidR="00A16CA2" w:rsidRDefault="002C2354" w:rsidP="005B01CA">
      <w:pPr>
        <w:pStyle w:val="a7"/>
        <w:numPr>
          <w:ilvl w:val="0"/>
          <w:numId w:val="2"/>
        </w:numPr>
        <w:ind w:left="0" w:firstLine="0"/>
      </w:pPr>
      <w:r w:rsidRPr="002C2354">
        <w:t>идентификации Субъекта с целью</w:t>
      </w:r>
      <w:r w:rsidR="005B01CA">
        <w:t xml:space="preserve"> </w:t>
      </w:r>
      <w:r w:rsidR="00A16CA2" w:rsidRPr="00A16CA2">
        <w:t>заключени</w:t>
      </w:r>
      <w:r>
        <w:t>я</w:t>
      </w:r>
      <w:r w:rsidR="00A16CA2" w:rsidRPr="00A16CA2">
        <w:t xml:space="preserve"> любых договоров и их дальнейшего исполнения</w:t>
      </w:r>
      <w:r w:rsidR="00A16CA2">
        <w:t>;</w:t>
      </w:r>
    </w:p>
    <w:p w:rsidR="00A16CA2" w:rsidRDefault="00A16CA2" w:rsidP="005B01CA">
      <w:pPr>
        <w:pStyle w:val="a7"/>
        <w:numPr>
          <w:ilvl w:val="0"/>
          <w:numId w:val="2"/>
        </w:numPr>
        <w:ind w:left="0" w:firstLine="0"/>
      </w:pPr>
      <w:r w:rsidRPr="00A16CA2">
        <w:t>проведени</w:t>
      </w:r>
      <w:r w:rsidR="002C2354">
        <w:t>я</w:t>
      </w:r>
      <w:r w:rsidRPr="00A16CA2">
        <w:t xml:space="preserve"> Оператором акций, опросов, интервью, тестирований и исследований на</w:t>
      </w:r>
      <w:r>
        <w:t xml:space="preserve"> сайте </w:t>
      </w:r>
      <w:hyperlink w:history="1">
        <w:r w:rsidR="00235866" w:rsidRPr="00B76096">
          <w:rPr>
            <w:rStyle w:val="a8"/>
            <w:highlight w:val="yellow"/>
          </w:rPr>
          <w:t>https://</w:t>
        </w:r>
      </w:hyperlink>
      <w:r w:rsidRPr="00235866">
        <w:rPr>
          <w:highlight w:val="yellow"/>
        </w:rPr>
        <w:t>;</w:t>
      </w:r>
    </w:p>
    <w:p w:rsidR="002C2354" w:rsidRDefault="002C2354" w:rsidP="005B01CA">
      <w:pPr>
        <w:pStyle w:val="a7"/>
        <w:numPr>
          <w:ilvl w:val="0"/>
          <w:numId w:val="2"/>
        </w:numPr>
        <w:ind w:left="0" w:firstLine="0"/>
      </w:pPr>
      <w:r>
        <w:t xml:space="preserve">установления с Субъектом обратной связи, включая, </w:t>
      </w:r>
      <w:proofErr w:type="gramStart"/>
      <w:r>
        <w:t>но</w:t>
      </w:r>
      <w:proofErr w:type="gramEnd"/>
      <w:r>
        <w:t xml:space="preserve"> не ограничиваясь: направление рассылок, уведомлений в форме смс-сообщений, электронных писем, устных и письменных запросов, обработки запросов и заявок от Субъекта;</w:t>
      </w:r>
    </w:p>
    <w:p w:rsidR="00A16CA2" w:rsidRDefault="002C2354" w:rsidP="005B01CA">
      <w:pPr>
        <w:pStyle w:val="a7"/>
        <w:numPr>
          <w:ilvl w:val="0"/>
          <w:numId w:val="2"/>
        </w:numPr>
        <w:ind w:left="0" w:firstLine="0"/>
      </w:pPr>
      <w:r>
        <w:t>подтверждения достоверности и полноты персональных данных, предоставленных Субъектом;</w:t>
      </w:r>
    </w:p>
    <w:p w:rsidR="002C2354" w:rsidRDefault="002C2354" w:rsidP="005B01CA">
      <w:pPr>
        <w:pStyle w:val="a7"/>
        <w:numPr>
          <w:ilvl w:val="0"/>
          <w:numId w:val="2"/>
        </w:numPr>
        <w:ind w:left="0" w:firstLine="0"/>
      </w:pPr>
      <w:r w:rsidRPr="002C2354">
        <w:t>для статистических и иных исследовательских целей, при условии обезличивания персональных данных Субъектов.</w:t>
      </w:r>
    </w:p>
    <w:p w:rsidR="005B01CA" w:rsidRDefault="005B01CA" w:rsidP="002C5143">
      <w:pPr>
        <w:ind w:firstLine="0"/>
        <w:jc w:val="center"/>
      </w:pPr>
    </w:p>
    <w:p w:rsidR="002C5143" w:rsidRDefault="00F46919" w:rsidP="002C5143">
      <w:pPr>
        <w:ind w:firstLine="0"/>
        <w:jc w:val="center"/>
        <w:rPr>
          <w:b/>
        </w:rPr>
      </w:pPr>
      <w:r w:rsidRPr="00F46919">
        <w:rPr>
          <w:b/>
        </w:rPr>
        <w:t xml:space="preserve">4. </w:t>
      </w:r>
      <w:r w:rsidR="002C5143" w:rsidRPr="002C5143">
        <w:rPr>
          <w:b/>
        </w:rPr>
        <w:t>ОБЪЕМ И КАТЕГОРИИ ОБРАБАТЫВАЕМЫХ ПЕРСОНАЛЬНЫХ ДАННЫХ, КАТЕГОРИИ СУБЪЕКТОВ ПЕРСОНАЛЬНЫХ ДАННЫХ</w:t>
      </w:r>
    </w:p>
    <w:p w:rsidR="002C5143" w:rsidRDefault="002C5143" w:rsidP="002C5143">
      <w:pPr>
        <w:ind w:firstLine="0"/>
        <w:jc w:val="center"/>
        <w:rPr>
          <w:b/>
        </w:rPr>
      </w:pPr>
    </w:p>
    <w:p w:rsidR="002C5143" w:rsidRDefault="002C5143" w:rsidP="002C5143">
      <w:r>
        <w:t>4.1. Оператор может обрабатывать персональные данные следующих субъектов персональных данных:</w:t>
      </w:r>
    </w:p>
    <w:p w:rsidR="002C5143" w:rsidRDefault="002C5143" w:rsidP="002E3442">
      <w:pPr>
        <w:pStyle w:val="a7"/>
        <w:numPr>
          <w:ilvl w:val="0"/>
          <w:numId w:val="4"/>
        </w:numPr>
        <w:ind w:left="0" w:firstLine="0"/>
      </w:pPr>
      <w:r>
        <w:t>клиенты и контрагенты (физические лица);</w:t>
      </w:r>
    </w:p>
    <w:p w:rsidR="002C5143" w:rsidRDefault="002C5143" w:rsidP="002E3442">
      <w:pPr>
        <w:pStyle w:val="a7"/>
        <w:numPr>
          <w:ilvl w:val="0"/>
          <w:numId w:val="4"/>
        </w:numPr>
        <w:ind w:left="0" w:firstLine="0"/>
      </w:pPr>
      <w:r>
        <w:t xml:space="preserve">посетители сайта </w:t>
      </w:r>
      <w:r w:rsidR="00235866" w:rsidRPr="00235866">
        <w:rPr>
          <w:highlight w:val="yellow"/>
        </w:rPr>
        <w:t>https://</w:t>
      </w:r>
      <w:r w:rsidR="002E3442" w:rsidRPr="00235866">
        <w:rPr>
          <w:highlight w:val="yellow"/>
        </w:rPr>
        <w:t>.</w:t>
      </w:r>
    </w:p>
    <w:p w:rsidR="002E3442" w:rsidRDefault="002E3442" w:rsidP="002E3442">
      <w:r>
        <w:t>4.2. К персональным данным, обрабатываемым Оператором, относятся:</w:t>
      </w:r>
    </w:p>
    <w:p w:rsidR="002E3442" w:rsidRDefault="002E3442" w:rsidP="002E3442">
      <w:pPr>
        <w:pStyle w:val="a7"/>
        <w:numPr>
          <w:ilvl w:val="0"/>
          <w:numId w:val="5"/>
        </w:numPr>
        <w:ind w:left="0" w:firstLine="0"/>
      </w:pPr>
      <w:r>
        <w:t>фамилия, имя, отчество субъекта персональных данных;</w:t>
      </w:r>
    </w:p>
    <w:p w:rsidR="002E3442" w:rsidRDefault="002E3442" w:rsidP="002E3442">
      <w:pPr>
        <w:pStyle w:val="a7"/>
        <w:numPr>
          <w:ilvl w:val="0"/>
          <w:numId w:val="5"/>
        </w:numPr>
        <w:ind w:left="0" w:firstLine="0"/>
      </w:pPr>
      <w:r>
        <w:t>место проживания;</w:t>
      </w:r>
    </w:p>
    <w:p w:rsidR="002E3442" w:rsidRDefault="002E3442" w:rsidP="002E3442">
      <w:pPr>
        <w:pStyle w:val="a7"/>
        <w:numPr>
          <w:ilvl w:val="0"/>
          <w:numId w:val="5"/>
        </w:numPr>
        <w:ind w:left="0" w:firstLine="0"/>
      </w:pPr>
      <w:r>
        <w:t>специальность/область профессиональных интересов;</w:t>
      </w:r>
    </w:p>
    <w:p w:rsidR="002E3442" w:rsidRDefault="002E3442" w:rsidP="002E3442">
      <w:pPr>
        <w:pStyle w:val="a7"/>
        <w:numPr>
          <w:ilvl w:val="0"/>
          <w:numId w:val="5"/>
        </w:numPr>
        <w:ind w:left="0" w:firstLine="0"/>
      </w:pPr>
      <w:r>
        <w:t>номер мобильного телефона;</w:t>
      </w:r>
    </w:p>
    <w:p w:rsidR="002E3442" w:rsidRDefault="002E3442" w:rsidP="002E3442">
      <w:pPr>
        <w:pStyle w:val="a7"/>
        <w:numPr>
          <w:ilvl w:val="0"/>
          <w:numId w:val="5"/>
        </w:numPr>
        <w:ind w:left="0" w:firstLine="0"/>
      </w:pPr>
      <w:r>
        <w:t>адрес электронной почты (e-</w:t>
      </w:r>
      <w:proofErr w:type="spellStart"/>
      <w:r>
        <w:t>mail</w:t>
      </w:r>
      <w:proofErr w:type="spellEnd"/>
      <w:r>
        <w:t>);</w:t>
      </w:r>
    </w:p>
    <w:p w:rsidR="002E3442" w:rsidRDefault="002E3442" w:rsidP="002E3442">
      <w:pPr>
        <w:pStyle w:val="a7"/>
        <w:numPr>
          <w:ilvl w:val="0"/>
          <w:numId w:val="5"/>
        </w:numPr>
        <w:ind w:left="0" w:firstLine="0"/>
      </w:pPr>
      <w:r>
        <w:t>история запросов и просмотров на Сайте и его сервисах (для посетителей Сайтов);</w:t>
      </w:r>
    </w:p>
    <w:p w:rsidR="002E3442" w:rsidRDefault="002E3442" w:rsidP="002E3442">
      <w:pPr>
        <w:pStyle w:val="a7"/>
        <w:numPr>
          <w:ilvl w:val="0"/>
          <w:numId w:val="5"/>
        </w:numPr>
        <w:ind w:left="0" w:firstLine="0"/>
      </w:pPr>
      <w:r>
        <w:t>иная информация (приведенный перечень может сокращаться или расширяться в зависимости от конкретного случая и целей обработки).</w:t>
      </w:r>
    </w:p>
    <w:p w:rsidR="002E3442" w:rsidRDefault="002E3442" w:rsidP="002E3442">
      <w:r>
        <w:t xml:space="preserve">4.3. Оператор обеспечивает соответствие содержания и </w:t>
      </w:r>
      <w:proofErr w:type="gramStart"/>
      <w:r>
        <w:t>объема</w:t>
      </w:r>
      <w:proofErr w:type="gramEnd"/>
      <w:r>
        <w:t xml:space="preserve"> обрабатываемых персональных данных заявленным целям обработки и, в случае необходимости, принимает меры по устранению их избыточности по отношению к заявленным целям обработки.</w:t>
      </w:r>
    </w:p>
    <w:p w:rsidR="002C5143" w:rsidRDefault="002C5143" w:rsidP="002C5143">
      <w:pPr>
        <w:ind w:firstLine="0"/>
        <w:jc w:val="center"/>
        <w:rPr>
          <w:b/>
        </w:rPr>
      </w:pPr>
    </w:p>
    <w:p w:rsidR="005B01CA" w:rsidRPr="00F46919" w:rsidRDefault="002C5143" w:rsidP="002C5143">
      <w:pPr>
        <w:ind w:firstLine="0"/>
        <w:jc w:val="center"/>
        <w:rPr>
          <w:b/>
        </w:rPr>
      </w:pPr>
      <w:r>
        <w:rPr>
          <w:b/>
        </w:rPr>
        <w:t xml:space="preserve">5. </w:t>
      </w:r>
      <w:r w:rsidR="00F46919" w:rsidRPr="00F46919">
        <w:rPr>
          <w:b/>
        </w:rPr>
        <w:t>ПОРЯДОК И УСЛОВИЯ ОБРАБОТКИ ПЕРСОНАЛЬНЫХ ДАННЫХ</w:t>
      </w:r>
    </w:p>
    <w:p w:rsidR="005B01CA" w:rsidRDefault="005B01CA" w:rsidP="002C2354"/>
    <w:p w:rsidR="00F46919" w:rsidRDefault="002E3442" w:rsidP="00F46919">
      <w:r>
        <w:t>5</w:t>
      </w:r>
      <w:r w:rsidR="00F46919">
        <w:t>.1. Обработка персональных данных Оператором осуществляется следующими способами:</w:t>
      </w:r>
    </w:p>
    <w:p w:rsidR="00F46919" w:rsidRDefault="00F46919" w:rsidP="00F46919">
      <w:pPr>
        <w:pStyle w:val="a7"/>
        <w:numPr>
          <w:ilvl w:val="0"/>
          <w:numId w:val="3"/>
        </w:numPr>
        <w:ind w:left="0" w:firstLine="0"/>
      </w:pPr>
      <w:r>
        <w:t>неавтоматизированная обработка персональных данных;</w:t>
      </w:r>
    </w:p>
    <w:p w:rsidR="00F46919" w:rsidRDefault="00F46919" w:rsidP="00F46919">
      <w:pPr>
        <w:pStyle w:val="a7"/>
        <w:numPr>
          <w:ilvl w:val="0"/>
          <w:numId w:val="3"/>
        </w:numPr>
        <w:ind w:left="0" w:firstLine="0"/>
      </w:pPr>
      <w:r>
        <w:lastRenderedPageBreak/>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F46919" w:rsidRDefault="00F46919" w:rsidP="00F46919">
      <w:pPr>
        <w:pStyle w:val="a7"/>
        <w:numPr>
          <w:ilvl w:val="0"/>
          <w:numId w:val="3"/>
        </w:numPr>
        <w:ind w:left="0" w:firstLine="0"/>
      </w:pPr>
      <w:r>
        <w:t>смешанная обработка персональных данных.</w:t>
      </w:r>
    </w:p>
    <w:p w:rsidR="00F46919" w:rsidRDefault="002E3442" w:rsidP="00F46919">
      <w:r>
        <w:t>5</w:t>
      </w:r>
      <w:r w:rsidR="00F46919">
        <w:t xml:space="preserve">.2. </w:t>
      </w:r>
      <w:proofErr w:type="gramStart"/>
      <w:r w:rsidR="00F46919">
        <w:t xml:space="preserve">Перечень действий, совершаемых Оператором с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в соответствии с действующим законодательством </w:t>
      </w:r>
      <w:r w:rsidR="00F46919" w:rsidRPr="00F46919">
        <w:t>Российской Федерации</w:t>
      </w:r>
      <w:r w:rsidR="00F46919">
        <w:t>.</w:t>
      </w:r>
      <w:proofErr w:type="gramEnd"/>
    </w:p>
    <w:p w:rsidR="00F46919" w:rsidRDefault="002E3442" w:rsidP="00F46919">
      <w:r>
        <w:t>5</w:t>
      </w:r>
      <w:r w:rsidR="00F46919">
        <w:t>.3. Субъект персональных данных принимает решение о предоставлении его персональных данных и дает Согласие свободно, своей волей и в своем интересе.</w:t>
      </w:r>
    </w:p>
    <w:p w:rsidR="00F46919" w:rsidRDefault="002E3442" w:rsidP="00F46919">
      <w:r>
        <w:t>5</w:t>
      </w:r>
      <w:r w:rsidR="00F46919">
        <w:t xml:space="preserve">.4. </w:t>
      </w:r>
      <w:r w:rsidR="00F46919" w:rsidRPr="00F46919">
        <w:t>Оператором не осуществляет обработку биометрических персональных данных.</w:t>
      </w:r>
    </w:p>
    <w:p w:rsidR="00F46919" w:rsidRDefault="002E3442" w:rsidP="00F46919">
      <w:r>
        <w:t>5</w:t>
      </w:r>
      <w:r w:rsidR="00F46919">
        <w:t xml:space="preserve">.5. </w:t>
      </w:r>
      <w:r w:rsidR="00F46919" w:rsidRPr="00F46919">
        <w:t>Трансграничная передача персональных данных Оператором не осуществляется.</w:t>
      </w:r>
    </w:p>
    <w:p w:rsidR="00F46919" w:rsidRDefault="002E3442" w:rsidP="002E3442">
      <w: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2E3442" w:rsidRDefault="002E3442" w:rsidP="002E3442">
      <w:r>
        <w:t>5.7.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субъектом персональных данных, а также выявление неправомерной обработки персональных данных.</w:t>
      </w:r>
    </w:p>
    <w:p w:rsidR="00685095" w:rsidRDefault="00685095" w:rsidP="002E3442">
      <w:r>
        <w:t xml:space="preserve">5.8. </w:t>
      </w:r>
      <w:r w:rsidRPr="00685095">
        <w:t xml:space="preserve">Срок обработки персональных данных является неограниченным.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685095">
        <w:rPr>
          <w:highlight w:val="yellow"/>
          <w:lang w:val="en-US"/>
        </w:rPr>
        <w:t>e</w:t>
      </w:r>
      <w:r w:rsidRPr="00685095">
        <w:rPr>
          <w:highlight w:val="yellow"/>
        </w:rPr>
        <w:t>-</w:t>
      </w:r>
      <w:r w:rsidRPr="00685095">
        <w:rPr>
          <w:highlight w:val="yellow"/>
          <w:lang w:val="en-US"/>
        </w:rPr>
        <w:t>mail</w:t>
      </w:r>
      <w:r w:rsidRPr="00685095">
        <w:t xml:space="preserve"> с пометкой «Отзыв согласия на обработку персональных данных».</w:t>
      </w:r>
    </w:p>
    <w:p w:rsidR="00C31CD5" w:rsidRDefault="00C31CD5" w:rsidP="002E3442"/>
    <w:p w:rsidR="002E3442" w:rsidRPr="00C31CD5" w:rsidRDefault="002E3442" w:rsidP="00C31CD5">
      <w:pPr>
        <w:ind w:firstLine="0"/>
        <w:jc w:val="center"/>
        <w:rPr>
          <w:b/>
        </w:rPr>
      </w:pPr>
      <w:r w:rsidRPr="00C31CD5">
        <w:rPr>
          <w:b/>
        </w:rPr>
        <w:t xml:space="preserve">6. </w:t>
      </w:r>
      <w:r w:rsidR="00C31CD5" w:rsidRPr="00C31CD5">
        <w:rPr>
          <w:b/>
        </w:rPr>
        <w:t>ОСНОВНЫЕ ПРАВА И ОБЯЗАННОСТИ</w:t>
      </w:r>
    </w:p>
    <w:p w:rsidR="00C31CD5" w:rsidRDefault="00C31CD5" w:rsidP="002E3442"/>
    <w:p w:rsidR="00C31CD5" w:rsidRPr="00C31CD5" w:rsidRDefault="00C31CD5" w:rsidP="00C31CD5">
      <w:pPr>
        <w:rPr>
          <w:b/>
        </w:rPr>
      </w:pPr>
      <w:r w:rsidRPr="00C31CD5">
        <w:rPr>
          <w:b/>
        </w:rPr>
        <w:t>6.1. Оператор имеет право:</w:t>
      </w:r>
    </w:p>
    <w:p w:rsidR="00C31CD5" w:rsidRDefault="00C31CD5" w:rsidP="00C31CD5">
      <w:r>
        <w:t>6.1.1. получать от субъекта персональных данных достоверные информацию и/или документы, содержащие персональные данные;</w:t>
      </w:r>
    </w:p>
    <w:p w:rsidR="00C31CD5" w:rsidRDefault="00C31CD5" w:rsidP="00C31CD5">
      <w:r>
        <w:t>6.1.2. требовать от субъекта персональных данных своевременного уточнения предоставленных персональных данных.</w:t>
      </w:r>
    </w:p>
    <w:p w:rsidR="00C31CD5" w:rsidRPr="00C31CD5" w:rsidRDefault="00C31CD5" w:rsidP="00C31CD5">
      <w:pPr>
        <w:rPr>
          <w:b/>
        </w:rPr>
      </w:pPr>
      <w:r w:rsidRPr="00C31CD5">
        <w:rPr>
          <w:b/>
        </w:rPr>
        <w:t>6.2. Оператор обязан:</w:t>
      </w:r>
    </w:p>
    <w:p w:rsidR="00C31CD5" w:rsidRDefault="00C31CD5" w:rsidP="00C31CD5">
      <w:r>
        <w:t xml:space="preserve">6.2.1. обрабатывать персональные данные в порядке, установленном действующим законодательством </w:t>
      </w:r>
      <w:r w:rsidRPr="00C31CD5">
        <w:t>Российской Федерации</w:t>
      </w:r>
      <w:r>
        <w:t>;</w:t>
      </w:r>
    </w:p>
    <w:p w:rsidR="00C31CD5" w:rsidRDefault="00C31CD5" w:rsidP="00C31CD5">
      <w:r>
        <w:t>6.2.2. рассматривать обращения субъекта персональных данных (его законного представителя) по вопросам обработки персональных данных и давать мотивированные ответы;</w:t>
      </w:r>
    </w:p>
    <w:p w:rsidR="00C31CD5" w:rsidRDefault="00C31CD5" w:rsidP="00C31CD5">
      <w:r>
        <w:t>6.2.3. предоставлять субъекту персональных данных (его законному представителю) возможность безвозмездного доступа к его персональным данным;</w:t>
      </w:r>
    </w:p>
    <w:p w:rsidR="00C31CD5" w:rsidRDefault="00C31CD5" w:rsidP="00C31CD5">
      <w:r>
        <w:t>6.2.4. принимать меры по уточнению, уничтожению персональных данных субъекта персональных данных в связи с его (его законного представителя) обращением с законными и обоснованными требованиями;</w:t>
      </w:r>
    </w:p>
    <w:p w:rsidR="00C31CD5" w:rsidRDefault="00C31CD5" w:rsidP="00C31CD5">
      <w:r>
        <w:lastRenderedPageBreak/>
        <w:t xml:space="preserve">6.2.5. организовывать защиту персональных данных в соответствии с требованиями законодательства </w:t>
      </w:r>
      <w:r w:rsidRPr="00C31CD5">
        <w:t>Российской Федерации</w:t>
      </w:r>
      <w:r>
        <w:t>.</w:t>
      </w:r>
    </w:p>
    <w:p w:rsidR="00C31CD5" w:rsidRPr="00C31CD5" w:rsidRDefault="00C31CD5" w:rsidP="00C31CD5">
      <w:pPr>
        <w:rPr>
          <w:b/>
        </w:rPr>
      </w:pPr>
      <w:r w:rsidRPr="00C31CD5">
        <w:rPr>
          <w:b/>
        </w:rPr>
        <w:t>6.3. Субъекты персональных данных имеют право:</w:t>
      </w:r>
    </w:p>
    <w:p w:rsidR="00C31CD5" w:rsidRDefault="00C31CD5" w:rsidP="00C31CD5">
      <w:r>
        <w:t>6.3.1. на полную информацию об их персональных данных, обрабатываемых Оператором;</w:t>
      </w:r>
    </w:p>
    <w:p w:rsidR="00C31CD5" w:rsidRDefault="00C31CD5" w:rsidP="00C31CD5">
      <w:r>
        <w:t>6.3.2. на доступ к их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C31CD5" w:rsidRDefault="00C31CD5" w:rsidP="00C31CD5">
      <w:r>
        <w:t xml:space="preserve">6.3.3. на уточнение их персональных данных, их блокирование или уничтожение в случаях,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C31CD5" w:rsidRDefault="00C31CD5" w:rsidP="00C31CD5">
      <w:r>
        <w:t xml:space="preserve">6.3.4. на отзыв согласия на обработку персональных данных; </w:t>
      </w:r>
    </w:p>
    <w:p w:rsidR="00C31CD5" w:rsidRDefault="00C31CD5" w:rsidP="00C31CD5">
      <w:r>
        <w:t>6.3.5. на принятие предусмотренных законом мер по защите своих прав;</w:t>
      </w:r>
    </w:p>
    <w:p w:rsidR="00C31CD5" w:rsidRDefault="00C31CD5" w:rsidP="00C31CD5">
      <w:r>
        <w:t xml:space="preserve">6.3.6. на осуществление иных прав, предусмотренных законодательством </w:t>
      </w:r>
      <w:r w:rsidRPr="00C31CD5">
        <w:t>Российской Федерации</w:t>
      </w:r>
      <w:r>
        <w:t>.</w:t>
      </w:r>
    </w:p>
    <w:p w:rsidR="00C31CD5" w:rsidRPr="00C31CD5" w:rsidRDefault="00C31CD5" w:rsidP="00C31CD5">
      <w:pPr>
        <w:rPr>
          <w:b/>
        </w:rPr>
      </w:pPr>
      <w:r w:rsidRPr="00C31CD5">
        <w:rPr>
          <w:b/>
        </w:rPr>
        <w:t>6.4. Субъекты персональных данных обязаны:</w:t>
      </w:r>
    </w:p>
    <w:p w:rsidR="00C31CD5" w:rsidRDefault="00C31CD5" w:rsidP="00C31CD5">
      <w:r>
        <w:t>6.4.1. предоставлять Оператору только достоверные данные о себе;</w:t>
      </w:r>
    </w:p>
    <w:p w:rsidR="00C31CD5" w:rsidRDefault="00C31CD5" w:rsidP="00C31CD5">
      <w:r>
        <w:t xml:space="preserve">6.4.2. </w:t>
      </w:r>
      <w:proofErr w:type="gramStart"/>
      <w:r>
        <w:t>предоставлять документы</w:t>
      </w:r>
      <w:proofErr w:type="gramEnd"/>
      <w:r>
        <w:t>, содержащие персональные данные в объеме, необходимом для цели обработки;</w:t>
      </w:r>
    </w:p>
    <w:p w:rsidR="00C31CD5" w:rsidRDefault="00C31CD5" w:rsidP="00C31CD5">
      <w:r>
        <w:t>6.4.3. сообщать Оператору об уточнении (обновлении, изменении) своих персональных данных.</w:t>
      </w:r>
    </w:p>
    <w:p w:rsidR="00C31CD5" w:rsidRDefault="00C31CD5" w:rsidP="00C31CD5">
      <w:r>
        <w:t xml:space="preserve">6.5.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w:t>
      </w:r>
      <w:r w:rsidR="002A00FB" w:rsidRPr="002A00FB">
        <w:t>Российской Федерации</w:t>
      </w:r>
      <w:r w:rsidR="002A00FB">
        <w:t>.</w:t>
      </w:r>
    </w:p>
    <w:p w:rsidR="00C31CD5" w:rsidRPr="0041773A" w:rsidRDefault="00C31CD5" w:rsidP="00C31CD5"/>
    <w:p w:rsidR="0077098F" w:rsidRPr="0077098F" w:rsidRDefault="0045009B" w:rsidP="0077098F">
      <w:pPr>
        <w:ind w:firstLine="0"/>
        <w:jc w:val="center"/>
        <w:rPr>
          <w:b/>
        </w:rPr>
      </w:pPr>
      <w:r>
        <w:t>7</w:t>
      </w:r>
      <w:r w:rsidR="0077098F" w:rsidRPr="0077098F">
        <w:rPr>
          <w:b/>
        </w:rPr>
        <w:t>. ЗАКЛЮЧИТЕЛЬНЫЕ ПОЛОЖЕНИЯ</w:t>
      </w:r>
    </w:p>
    <w:p w:rsidR="0077098F" w:rsidRDefault="0077098F" w:rsidP="00C31CD5"/>
    <w:p w:rsidR="0077098F" w:rsidRDefault="0045009B" w:rsidP="0077098F">
      <w:r>
        <w:t>7</w:t>
      </w:r>
      <w:r w:rsidR="0077098F">
        <w:t xml:space="preserve">.1. Оператор имеет право вносить изменения в настоящую Политику. При внесении изменений в актуальной редакции указывается дата последнего обновления. Новая редакция Политики вступает в силу с момента ее размещения на Сайте, если иное не предусмотрено новой редакцией Политики. Действующая редакция постоянно доступна на Сайте по адресу: </w:t>
      </w:r>
      <w:r w:rsidR="0077098F" w:rsidRPr="00235866">
        <w:rPr>
          <w:highlight w:val="yellow"/>
        </w:rPr>
        <w:t>https://.</w:t>
      </w:r>
    </w:p>
    <w:p w:rsidR="0077098F" w:rsidRPr="0077098F" w:rsidRDefault="0077098F" w:rsidP="0077098F"/>
    <w:p w:rsidR="002A00FB" w:rsidRDefault="002A00FB" w:rsidP="00C31CD5"/>
    <w:sectPr w:rsidR="002A00F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0B3" w:rsidRDefault="000B30B3" w:rsidP="004859A2">
      <w:pPr>
        <w:spacing w:line="240" w:lineRule="auto"/>
      </w:pPr>
      <w:r>
        <w:separator/>
      </w:r>
    </w:p>
  </w:endnote>
  <w:endnote w:type="continuationSeparator" w:id="0">
    <w:p w:rsidR="000B30B3" w:rsidRDefault="000B30B3" w:rsidP="00485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623846"/>
      <w:docPartObj>
        <w:docPartGallery w:val="Page Numbers (Bottom of Page)"/>
        <w:docPartUnique/>
      </w:docPartObj>
    </w:sdtPr>
    <w:sdtEndPr/>
    <w:sdtContent>
      <w:p w:rsidR="004859A2" w:rsidRDefault="004859A2">
        <w:pPr>
          <w:pStyle w:val="a5"/>
          <w:jc w:val="right"/>
        </w:pPr>
        <w:r>
          <w:fldChar w:fldCharType="begin"/>
        </w:r>
        <w:r>
          <w:instrText>PAGE   \* MERGEFORMAT</w:instrText>
        </w:r>
        <w:r>
          <w:fldChar w:fldCharType="separate"/>
        </w:r>
        <w:r w:rsidR="008A337B">
          <w:rPr>
            <w:noProof/>
          </w:rPr>
          <w:t>1</w:t>
        </w:r>
        <w:r>
          <w:fldChar w:fldCharType="end"/>
        </w:r>
      </w:p>
    </w:sdtContent>
  </w:sdt>
  <w:p w:rsidR="004859A2" w:rsidRDefault="004859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0B3" w:rsidRDefault="000B30B3" w:rsidP="004859A2">
      <w:pPr>
        <w:spacing w:line="240" w:lineRule="auto"/>
      </w:pPr>
      <w:r>
        <w:separator/>
      </w:r>
    </w:p>
  </w:footnote>
  <w:footnote w:type="continuationSeparator" w:id="0">
    <w:p w:rsidR="000B30B3" w:rsidRDefault="000B30B3" w:rsidP="004859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20361"/>
    <w:multiLevelType w:val="hybridMultilevel"/>
    <w:tmpl w:val="C4CA2DF2"/>
    <w:lvl w:ilvl="0" w:tplc="704818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5AD201E"/>
    <w:multiLevelType w:val="hybridMultilevel"/>
    <w:tmpl w:val="AC3271BC"/>
    <w:lvl w:ilvl="0" w:tplc="704818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B964552"/>
    <w:multiLevelType w:val="hybridMultilevel"/>
    <w:tmpl w:val="27704FA8"/>
    <w:lvl w:ilvl="0" w:tplc="704818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BE30D5C"/>
    <w:multiLevelType w:val="hybridMultilevel"/>
    <w:tmpl w:val="797648DE"/>
    <w:lvl w:ilvl="0" w:tplc="704818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EC058A4"/>
    <w:multiLevelType w:val="hybridMultilevel"/>
    <w:tmpl w:val="935C9F2A"/>
    <w:lvl w:ilvl="0" w:tplc="704818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12D"/>
    <w:rsid w:val="000B30B3"/>
    <w:rsid w:val="001219E2"/>
    <w:rsid w:val="001E663C"/>
    <w:rsid w:val="00235866"/>
    <w:rsid w:val="002A00FB"/>
    <w:rsid w:val="002C2354"/>
    <w:rsid w:val="002C5143"/>
    <w:rsid w:val="002E3442"/>
    <w:rsid w:val="00346FB6"/>
    <w:rsid w:val="003A112D"/>
    <w:rsid w:val="003C180B"/>
    <w:rsid w:val="003D5F47"/>
    <w:rsid w:val="0041773A"/>
    <w:rsid w:val="0045009B"/>
    <w:rsid w:val="004859A2"/>
    <w:rsid w:val="00596348"/>
    <w:rsid w:val="005B01CA"/>
    <w:rsid w:val="0065294A"/>
    <w:rsid w:val="00685095"/>
    <w:rsid w:val="00714E31"/>
    <w:rsid w:val="0077098F"/>
    <w:rsid w:val="007B6160"/>
    <w:rsid w:val="00876B17"/>
    <w:rsid w:val="008A337B"/>
    <w:rsid w:val="008B689C"/>
    <w:rsid w:val="008C18C5"/>
    <w:rsid w:val="009C1291"/>
    <w:rsid w:val="00A16CA2"/>
    <w:rsid w:val="00C31CD5"/>
    <w:rsid w:val="00C66959"/>
    <w:rsid w:val="00D4722D"/>
    <w:rsid w:val="00F46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959"/>
    <w:pPr>
      <w:spacing w:after="0"/>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9A2"/>
    <w:pPr>
      <w:tabs>
        <w:tab w:val="center" w:pos="4677"/>
        <w:tab w:val="right" w:pos="9355"/>
      </w:tabs>
      <w:spacing w:line="240" w:lineRule="auto"/>
    </w:pPr>
  </w:style>
  <w:style w:type="character" w:customStyle="1" w:styleId="a4">
    <w:name w:val="Верхний колонтитул Знак"/>
    <w:basedOn w:val="a0"/>
    <w:link w:val="a3"/>
    <w:uiPriority w:val="99"/>
    <w:rsid w:val="004859A2"/>
    <w:rPr>
      <w:rFonts w:ascii="Times New Roman" w:hAnsi="Times New Roman"/>
      <w:sz w:val="24"/>
    </w:rPr>
  </w:style>
  <w:style w:type="paragraph" w:styleId="a5">
    <w:name w:val="footer"/>
    <w:basedOn w:val="a"/>
    <w:link w:val="a6"/>
    <w:uiPriority w:val="99"/>
    <w:unhideWhenUsed/>
    <w:rsid w:val="004859A2"/>
    <w:pPr>
      <w:tabs>
        <w:tab w:val="center" w:pos="4677"/>
        <w:tab w:val="right" w:pos="9355"/>
      </w:tabs>
      <w:spacing w:line="240" w:lineRule="auto"/>
    </w:pPr>
  </w:style>
  <w:style w:type="character" w:customStyle="1" w:styleId="a6">
    <w:name w:val="Нижний колонтитул Знак"/>
    <w:basedOn w:val="a0"/>
    <w:link w:val="a5"/>
    <w:uiPriority w:val="99"/>
    <w:rsid w:val="004859A2"/>
    <w:rPr>
      <w:rFonts w:ascii="Times New Roman" w:hAnsi="Times New Roman"/>
      <w:sz w:val="24"/>
    </w:rPr>
  </w:style>
  <w:style w:type="paragraph" w:styleId="a7">
    <w:name w:val="List Paragraph"/>
    <w:basedOn w:val="a"/>
    <w:uiPriority w:val="34"/>
    <w:qFormat/>
    <w:rsid w:val="00A16CA2"/>
    <w:pPr>
      <w:ind w:left="720"/>
      <w:contextualSpacing/>
    </w:pPr>
  </w:style>
  <w:style w:type="character" w:styleId="a8">
    <w:name w:val="Hyperlink"/>
    <w:basedOn w:val="a0"/>
    <w:uiPriority w:val="99"/>
    <w:unhideWhenUsed/>
    <w:rsid w:val="00A16CA2"/>
    <w:rPr>
      <w:color w:val="0000FF" w:themeColor="hyperlink"/>
      <w:u w:val="single"/>
    </w:rPr>
  </w:style>
  <w:style w:type="table" w:styleId="a9">
    <w:name w:val="Table Grid"/>
    <w:basedOn w:val="a1"/>
    <w:uiPriority w:val="59"/>
    <w:rsid w:val="00770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959"/>
    <w:pPr>
      <w:spacing w:after="0"/>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9A2"/>
    <w:pPr>
      <w:tabs>
        <w:tab w:val="center" w:pos="4677"/>
        <w:tab w:val="right" w:pos="9355"/>
      </w:tabs>
      <w:spacing w:line="240" w:lineRule="auto"/>
    </w:pPr>
  </w:style>
  <w:style w:type="character" w:customStyle="1" w:styleId="a4">
    <w:name w:val="Верхний колонтитул Знак"/>
    <w:basedOn w:val="a0"/>
    <w:link w:val="a3"/>
    <w:uiPriority w:val="99"/>
    <w:rsid w:val="004859A2"/>
    <w:rPr>
      <w:rFonts w:ascii="Times New Roman" w:hAnsi="Times New Roman"/>
      <w:sz w:val="24"/>
    </w:rPr>
  </w:style>
  <w:style w:type="paragraph" w:styleId="a5">
    <w:name w:val="footer"/>
    <w:basedOn w:val="a"/>
    <w:link w:val="a6"/>
    <w:uiPriority w:val="99"/>
    <w:unhideWhenUsed/>
    <w:rsid w:val="004859A2"/>
    <w:pPr>
      <w:tabs>
        <w:tab w:val="center" w:pos="4677"/>
        <w:tab w:val="right" w:pos="9355"/>
      </w:tabs>
      <w:spacing w:line="240" w:lineRule="auto"/>
    </w:pPr>
  </w:style>
  <w:style w:type="character" w:customStyle="1" w:styleId="a6">
    <w:name w:val="Нижний колонтитул Знак"/>
    <w:basedOn w:val="a0"/>
    <w:link w:val="a5"/>
    <w:uiPriority w:val="99"/>
    <w:rsid w:val="004859A2"/>
    <w:rPr>
      <w:rFonts w:ascii="Times New Roman" w:hAnsi="Times New Roman"/>
      <w:sz w:val="24"/>
    </w:rPr>
  </w:style>
  <w:style w:type="paragraph" w:styleId="a7">
    <w:name w:val="List Paragraph"/>
    <w:basedOn w:val="a"/>
    <w:uiPriority w:val="34"/>
    <w:qFormat/>
    <w:rsid w:val="00A16CA2"/>
    <w:pPr>
      <w:ind w:left="720"/>
      <w:contextualSpacing/>
    </w:pPr>
  </w:style>
  <w:style w:type="character" w:styleId="a8">
    <w:name w:val="Hyperlink"/>
    <w:basedOn w:val="a0"/>
    <w:uiPriority w:val="99"/>
    <w:unhideWhenUsed/>
    <w:rsid w:val="00A16CA2"/>
    <w:rPr>
      <w:color w:val="0000FF" w:themeColor="hyperlink"/>
      <w:u w:val="single"/>
    </w:rPr>
  </w:style>
  <w:style w:type="table" w:styleId="a9">
    <w:name w:val="Table Grid"/>
    <w:basedOn w:val="a1"/>
    <w:uiPriority w:val="59"/>
    <w:rsid w:val="00770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5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1737</Words>
  <Characters>9907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Элеонора</dc:creator>
  <cp:keywords/>
  <dc:description/>
  <cp:lastModifiedBy>Элеонора</cp:lastModifiedBy>
  <cp:revision>7</cp:revision>
  <dcterms:created xsi:type="dcterms:W3CDTF">2020-07-26T16:50:00Z</dcterms:created>
  <dcterms:modified xsi:type="dcterms:W3CDTF">2020-12-16T13:58:00Z</dcterms:modified>
</cp:coreProperties>
</file>